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92286" w14:textId="77777777" w:rsidR="00213F70" w:rsidRPr="005E4D1D" w:rsidRDefault="00213F70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E4D1D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5F5E67FD" w14:textId="77777777" w:rsidR="00213F70" w:rsidRPr="005E4D1D" w:rsidRDefault="00213F70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4A448C12" w14:textId="77777777" w:rsidR="008C3988" w:rsidRPr="005E4D1D" w:rsidRDefault="008C3988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43C831AC" w14:textId="77777777" w:rsidR="00213F70" w:rsidRPr="005E4D1D" w:rsidRDefault="00213F70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72266860" w14:textId="05F8F88A" w:rsidR="00213F70" w:rsidRPr="005E4D1D" w:rsidRDefault="00213F70" w:rsidP="001D63C8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КАБИНЕТ</w:t>
      </w:r>
      <w:r w:rsidR="00112885" w:rsidRPr="005E4D1D">
        <w:rPr>
          <w:rFonts w:ascii="Times New Roman" w:hAnsi="Times New Roman" w:cs="Times New Roman"/>
          <w:sz w:val="28"/>
          <w:szCs w:val="28"/>
        </w:rPr>
        <w:t>А</w:t>
      </w:r>
      <w:r w:rsidRPr="005E4D1D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</w:t>
      </w:r>
    </w:p>
    <w:p w14:paraId="42BE5E90" w14:textId="77777777" w:rsidR="008C3988" w:rsidRPr="005E4D1D" w:rsidRDefault="008C3988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67C5D43" w14:textId="13681D9D" w:rsidR="00213F70" w:rsidRPr="002977F9" w:rsidRDefault="00213F70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Об </w:t>
      </w:r>
      <w:r w:rsidR="002977F9">
        <w:rPr>
          <w:rFonts w:ascii="Times New Roman" w:hAnsi="Times New Roman" w:cs="Times New Roman"/>
          <w:sz w:val="28"/>
          <w:szCs w:val="28"/>
        </w:rPr>
        <w:t xml:space="preserve">обеспечении </w:t>
      </w:r>
    </w:p>
    <w:p w14:paraId="3C1288D7" w14:textId="77777777" w:rsidR="00213F70" w:rsidRPr="005E4D1D" w:rsidRDefault="00213F70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банковского сопровождения контрактов</w:t>
      </w:r>
    </w:p>
    <w:p w14:paraId="2D492D5E" w14:textId="77777777" w:rsidR="00213F70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A6FA89" w14:textId="77777777" w:rsidR="005E4D1D" w:rsidRPr="005E4D1D" w:rsidRDefault="005E4D1D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5E2ED6" w14:textId="77777777" w:rsidR="00213F70" w:rsidRPr="005E4D1D" w:rsidRDefault="00213F70" w:rsidP="001D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5E4D1D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5E4D1D">
        <w:rPr>
          <w:rFonts w:ascii="Times New Roman" w:hAnsi="Times New Roman" w:cs="Times New Roman"/>
          <w:sz w:val="28"/>
          <w:szCs w:val="28"/>
        </w:rPr>
        <w:t>49 Закона Кыргызской Республики «О государственных закупках» Кабинет Министров Кыргызской Республики постановляет:</w:t>
      </w:r>
    </w:p>
    <w:p w14:paraId="1737B0B8" w14:textId="6D54CFDC" w:rsidR="00213F70" w:rsidRPr="005E4D1D" w:rsidRDefault="00213F70" w:rsidP="001D63C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="0076724E">
        <w:rPr>
          <w:rFonts w:ascii="Times New Roman" w:hAnsi="Times New Roman" w:cs="Times New Roman"/>
          <w:sz w:val="28"/>
          <w:szCs w:val="28"/>
        </w:rPr>
        <w:t>:</w:t>
      </w:r>
    </w:p>
    <w:p w14:paraId="4E8348C0" w14:textId="26AAC5DB" w:rsidR="00213F70" w:rsidRPr="005E4D1D" w:rsidRDefault="005E751B" w:rsidP="001D63C8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6724E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213F70" w:rsidRPr="005E4D1D">
        <w:rPr>
          <w:rFonts w:ascii="Times New Roman" w:hAnsi="Times New Roman" w:cs="Times New Roman"/>
          <w:sz w:val="28"/>
          <w:szCs w:val="28"/>
        </w:rPr>
        <w:t>банковского сопровождения контрактов уполномоченным банком (далее –</w:t>
      </w:r>
      <w:r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213F70" w:rsidRPr="005E4D1D">
        <w:rPr>
          <w:rFonts w:ascii="Times New Roman" w:hAnsi="Times New Roman" w:cs="Times New Roman"/>
          <w:sz w:val="28"/>
          <w:szCs w:val="28"/>
        </w:rPr>
        <w:t>)</w:t>
      </w:r>
      <w:r w:rsidR="005E4D1D">
        <w:rPr>
          <w:rFonts w:ascii="Times New Roman" w:hAnsi="Times New Roman" w:cs="Times New Roman"/>
          <w:sz w:val="28"/>
          <w:szCs w:val="28"/>
        </w:rPr>
        <w:t xml:space="preserve"> согласно Приложения №</w:t>
      </w:r>
      <w:r w:rsidR="00E018AF">
        <w:rPr>
          <w:rFonts w:ascii="Times New Roman" w:hAnsi="Times New Roman" w:cs="Times New Roman"/>
          <w:sz w:val="28"/>
          <w:szCs w:val="28"/>
        </w:rPr>
        <w:t xml:space="preserve"> </w:t>
      </w:r>
      <w:r w:rsidR="005E4D1D">
        <w:rPr>
          <w:rFonts w:ascii="Times New Roman" w:hAnsi="Times New Roman" w:cs="Times New Roman"/>
          <w:sz w:val="28"/>
          <w:szCs w:val="28"/>
        </w:rPr>
        <w:t>1</w:t>
      </w:r>
      <w:r w:rsidR="00213F70" w:rsidRPr="005E4D1D">
        <w:rPr>
          <w:rFonts w:ascii="Times New Roman" w:hAnsi="Times New Roman" w:cs="Times New Roman"/>
          <w:sz w:val="28"/>
          <w:szCs w:val="28"/>
        </w:rPr>
        <w:t>;</w:t>
      </w:r>
    </w:p>
    <w:p w14:paraId="1D8AD9A6" w14:textId="00751B35" w:rsidR="00213F70" w:rsidRPr="005E4D1D" w:rsidRDefault="00213F70" w:rsidP="001D63C8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Перечень уполномоченных банков</w:t>
      </w:r>
      <w:r w:rsidR="005E4D1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E751B">
        <w:rPr>
          <w:rFonts w:ascii="Times New Roman" w:hAnsi="Times New Roman" w:cs="Times New Roman"/>
          <w:sz w:val="28"/>
          <w:szCs w:val="28"/>
        </w:rPr>
        <w:t>Приложения №</w:t>
      </w:r>
      <w:r w:rsidR="00E018AF">
        <w:rPr>
          <w:rFonts w:ascii="Times New Roman" w:hAnsi="Times New Roman" w:cs="Times New Roman"/>
          <w:sz w:val="28"/>
          <w:szCs w:val="28"/>
        </w:rPr>
        <w:t xml:space="preserve"> </w:t>
      </w:r>
      <w:r w:rsidR="005E751B">
        <w:rPr>
          <w:rFonts w:ascii="Times New Roman" w:hAnsi="Times New Roman" w:cs="Times New Roman"/>
          <w:sz w:val="28"/>
          <w:szCs w:val="28"/>
        </w:rPr>
        <w:t>2</w:t>
      </w:r>
      <w:r w:rsidRPr="005E4D1D">
        <w:rPr>
          <w:rFonts w:ascii="Times New Roman" w:hAnsi="Times New Roman" w:cs="Times New Roman"/>
          <w:sz w:val="28"/>
          <w:szCs w:val="28"/>
        </w:rPr>
        <w:t>.</w:t>
      </w:r>
    </w:p>
    <w:p w14:paraId="72CC7E5B" w14:textId="17F8A8A4" w:rsidR="00213F70" w:rsidRPr="005E4D1D" w:rsidRDefault="00E018AF" w:rsidP="001D63C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 обеспечения банковского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провождения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контрактов</w:t>
      </w:r>
      <w:r w:rsidR="002977F9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213F70" w:rsidRPr="005E4D1D">
        <w:rPr>
          <w:rFonts w:ascii="Times New Roman" w:hAnsi="Times New Roman" w:cs="Times New Roman"/>
          <w:sz w:val="28"/>
          <w:szCs w:val="28"/>
        </w:rPr>
        <w:t>:</w:t>
      </w:r>
    </w:p>
    <w:p w14:paraId="2A186D15" w14:textId="539AA7D8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4D1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E4D1D">
        <w:rPr>
          <w:rFonts w:ascii="Times New Roman" w:hAnsi="Times New Roman" w:cs="Times New Roman"/>
          <w:sz w:val="28"/>
          <w:szCs w:val="28"/>
        </w:rPr>
        <w:t xml:space="preserve">) </w:t>
      </w:r>
      <w:r w:rsidR="002977F9">
        <w:rPr>
          <w:rFonts w:ascii="Times New Roman" w:hAnsi="Times New Roman" w:cs="Times New Roman"/>
          <w:sz w:val="28"/>
          <w:szCs w:val="28"/>
        </w:rPr>
        <w:t>контракты</w:t>
      </w:r>
      <w:r w:rsidRPr="005E4D1D">
        <w:rPr>
          <w:rFonts w:ascii="Times New Roman" w:hAnsi="Times New Roman" w:cs="Times New Roman"/>
          <w:sz w:val="28"/>
          <w:szCs w:val="28"/>
        </w:rPr>
        <w:t xml:space="preserve">, </w:t>
      </w:r>
      <w:r w:rsidR="002977F9">
        <w:rPr>
          <w:rFonts w:ascii="Times New Roman" w:hAnsi="Times New Roman" w:cs="Times New Roman"/>
          <w:sz w:val="28"/>
          <w:szCs w:val="28"/>
        </w:rPr>
        <w:t xml:space="preserve">где </w:t>
      </w:r>
      <w:r w:rsidRPr="005E4D1D">
        <w:rPr>
          <w:rFonts w:ascii="Times New Roman" w:hAnsi="Times New Roman" w:cs="Times New Roman"/>
          <w:sz w:val="28"/>
          <w:szCs w:val="28"/>
        </w:rPr>
        <w:t>предметом кот</w:t>
      </w:r>
      <w:r w:rsidR="002F5D85">
        <w:rPr>
          <w:rFonts w:ascii="Times New Roman" w:hAnsi="Times New Roman" w:cs="Times New Roman"/>
          <w:sz w:val="28"/>
          <w:szCs w:val="28"/>
        </w:rPr>
        <w:t>орых являю</w:t>
      </w:r>
      <w:r w:rsidRPr="005E4D1D">
        <w:rPr>
          <w:rFonts w:ascii="Times New Roman" w:hAnsi="Times New Roman" w:cs="Times New Roman"/>
          <w:sz w:val="28"/>
          <w:szCs w:val="28"/>
        </w:rPr>
        <w:t>тся новое и</w:t>
      </w:r>
      <w:r w:rsidR="002977F9">
        <w:rPr>
          <w:rFonts w:ascii="Times New Roman" w:hAnsi="Times New Roman" w:cs="Times New Roman"/>
          <w:sz w:val="28"/>
          <w:szCs w:val="28"/>
        </w:rPr>
        <w:t>ли</w:t>
      </w:r>
      <w:r w:rsidRPr="005E4D1D">
        <w:rPr>
          <w:rFonts w:ascii="Times New Roman" w:hAnsi="Times New Roman" w:cs="Times New Roman"/>
          <w:sz w:val="28"/>
          <w:szCs w:val="28"/>
        </w:rPr>
        <w:t xml:space="preserve"> капитальное строительство, централизованные закупки, текущие расходы на ремонт автомобильных дорог и дорожных сооружений;</w:t>
      </w:r>
    </w:p>
    <w:p w14:paraId="061D9A92" w14:textId="480DF9C3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4D1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E4D1D">
        <w:rPr>
          <w:rFonts w:ascii="Times New Roman" w:hAnsi="Times New Roman" w:cs="Times New Roman"/>
          <w:sz w:val="28"/>
          <w:szCs w:val="28"/>
        </w:rPr>
        <w:t xml:space="preserve">) </w:t>
      </w:r>
      <w:r w:rsidR="002977F9">
        <w:rPr>
          <w:rFonts w:ascii="Times New Roman" w:hAnsi="Times New Roman" w:cs="Times New Roman"/>
          <w:sz w:val="28"/>
          <w:szCs w:val="28"/>
        </w:rPr>
        <w:t>контракты</w:t>
      </w:r>
      <w:r w:rsidRPr="005E4D1D">
        <w:rPr>
          <w:rFonts w:ascii="Times New Roman" w:hAnsi="Times New Roman" w:cs="Times New Roman"/>
          <w:sz w:val="28"/>
          <w:szCs w:val="28"/>
        </w:rPr>
        <w:t xml:space="preserve">, заключаемого для обеспечения государственных или муниципальных нужд, </w:t>
      </w:r>
      <w:r w:rsidR="001A6511" w:rsidRPr="001A6511">
        <w:rPr>
          <w:rFonts w:ascii="Times New Roman" w:hAnsi="Times New Roman" w:cs="Times New Roman"/>
          <w:sz w:val="28"/>
          <w:szCs w:val="28"/>
        </w:rPr>
        <w:t xml:space="preserve">где планированная сумма предмета закупок равна или более </w:t>
      </w:r>
      <w:r w:rsidR="005E4D1D">
        <w:rPr>
          <w:rFonts w:ascii="Times New Roman" w:hAnsi="Times New Roman" w:cs="Times New Roman"/>
          <w:sz w:val="28"/>
          <w:szCs w:val="28"/>
        </w:rPr>
        <w:t xml:space="preserve">1 000,0 </w:t>
      </w:r>
      <w:proofErr w:type="spellStart"/>
      <w:r w:rsidR="005E4D1D">
        <w:rPr>
          <w:rFonts w:ascii="Times New Roman" w:hAnsi="Times New Roman" w:cs="Times New Roman"/>
          <w:sz w:val="28"/>
          <w:szCs w:val="28"/>
        </w:rPr>
        <w:t>тыс.</w:t>
      </w:r>
      <w:r w:rsidRPr="005E4D1D">
        <w:rPr>
          <w:rFonts w:ascii="Times New Roman" w:hAnsi="Times New Roman" w:cs="Times New Roman"/>
          <w:sz w:val="28"/>
          <w:szCs w:val="28"/>
        </w:rPr>
        <w:t>сом</w:t>
      </w:r>
      <w:proofErr w:type="spellEnd"/>
      <w:r w:rsidR="005E4D1D">
        <w:rPr>
          <w:rFonts w:ascii="Times New Roman" w:hAnsi="Times New Roman" w:cs="Times New Roman"/>
          <w:sz w:val="28"/>
          <w:szCs w:val="28"/>
        </w:rPr>
        <w:t xml:space="preserve"> (</w:t>
      </w:r>
      <w:r w:rsidR="00B64010">
        <w:rPr>
          <w:rFonts w:ascii="Times New Roman" w:hAnsi="Times New Roman" w:cs="Times New Roman"/>
          <w:sz w:val="28"/>
          <w:szCs w:val="28"/>
        </w:rPr>
        <w:t xml:space="preserve">один </w:t>
      </w:r>
      <w:r w:rsidR="005E4D1D">
        <w:rPr>
          <w:rFonts w:ascii="Times New Roman" w:hAnsi="Times New Roman" w:cs="Times New Roman"/>
          <w:sz w:val="28"/>
          <w:szCs w:val="28"/>
        </w:rPr>
        <w:t>миллион сом)</w:t>
      </w:r>
      <w:r w:rsidR="00CB49C8">
        <w:rPr>
          <w:rFonts w:ascii="Times New Roman" w:hAnsi="Times New Roman" w:cs="Times New Roman"/>
          <w:sz w:val="28"/>
          <w:szCs w:val="28"/>
        </w:rPr>
        <w:t>.</w:t>
      </w:r>
    </w:p>
    <w:p w14:paraId="219F0C50" w14:textId="02512350" w:rsidR="00FD0F44" w:rsidRDefault="00685AF0" w:rsidP="001D63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6"/>
      <w:bookmarkStart w:id="2" w:name="P28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Закупающим организациям в обязательном порядке предусматривать условия банковского сопровождения контрактов в документации о закупке, в случаях предусмотренных пунктом 2 настоящего постановления.</w:t>
      </w:r>
    </w:p>
    <w:p w14:paraId="4B6D9F00" w14:textId="1CA340C1" w:rsidR="00213F70" w:rsidRPr="001D26DA" w:rsidRDefault="001D63C8" w:rsidP="001D26D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6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</w:t>
      </w:r>
      <w:r w:rsidR="00213F70" w:rsidRPr="001D2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в силу с </w:t>
      </w:r>
      <w:r w:rsidR="0076724E" w:rsidRPr="001D26DA">
        <w:rPr>
          <w:rFonts w:ascii="Times New Roman" w:eastAsia="Times New Roman" w:hAnsi="Times New Roman" w:cs="Times New Roman"/>
          <w:sz w:val="28"/>
          <w:szCs w:val="28"/>
          <w:lang w:eastAsia="ru-RU"/>
        </w:rPr>
        <w:t>15 октября</w:t>
      </w:r>
      <w:r w:rsidR="00213F70" w:rsidRPr="001D2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года.</w:t>
      </w:r>
    </w:p>
    <w:p w14:paraId="5B8F5132" w14:textId="77777777" w:rsidR="00BB301E" w:rsidRDefault="00BB301E" w:rsidP="00F7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454CD" w14:textId="77777777" w:rsidR="00685AF0" w:rsidRPr="00F761F0" w:rsidRDefault="00685AF0" w:rsidP="00F7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2E0A3B" w14:textId="77777777" w:rsidR="00213F70" w:rsidRPr="005E4D1D" w:rsidRDefault="00213F70" w:rsidP="001D63C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bookmarkStart w:id="3" w:name="P51"/>
      <w:bookmarkEnd w:id="3"/>
      <w:r w:rsidRPr="005E4D1D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5D5B82EF" w14:textId="7000B57B" w:rsidR="00213F70" w:rsidRPr="005E4D1D" w:rsidRDefault="008C3988" w:rsidP="001D63C8">
      <w:pPr>
        <w:pStyle w:val="a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</w:p>
    <w:p w14:paraId="3C043B7B" w14:textId="77777777" w:rsidR="00F761F0" w:rsidRDefault="008C3988" w:rsidP="00F761F0">
      <w:pPr>
        <w:pStyle w:val="a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proofErr w:type="spellStart"/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А.У.Жапаров</w:t>
      </w:r>
      <w:proofErr w:type="spellEnd"/>
    </w:p>
    <w:p w14:paraId="1DF09385" w14:textId="77777777" w:rsidR="001D26DA" w:rsidRDefault="001D26DA" w:rsidP="0043391F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14E1F85D" w14:textId="77777777" w:rsidR="0043391F" w:rsidRDefault="0043391F" w:rsidP="0043391F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2C0A5902" w14:textId="77777777" w:rsidR="001D26DA" w:rsidRDefault="001D26DA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14:paraId="24056B62" w14:textId="77777777" w:rsidR="001D26DA" w:rsidRDefault="001D26DA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14:paraId="78BBE344" w14:textId="77777777" w:rsidR="00C96D3D" w:rsidRDefault="00C96D3D" w:rsidP="00BB3279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3BA81FBB" w14:textId="096ABEB8" w:rsidR="001D63C8" w:rsidRDefault="001D63C8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73F8DBD6" w14:textId="77777777" w:rsidR="001D63C8" w:rsidRDefault="001D63C8" w:rsidP="001D63C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0A9F23" w14:textId="77777777" w:rsidR="00C96D3D" w:rsidRDefault="0076724E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обеспечения </w:t>
      </w:r>
    </w:p>
    <w:p w14:paraId="72F5E897" w14:textId="4187F03C" w:rsidR="00213F70" w:rsidRPr="005E4D1D" w:rsidRDefault="00213F70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банковского сопровождения контрактов</w:t>
      </w:r>
    </w:p>
    <w:p w14:paraId="5EE8DB45" w14:textId="7777777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30CDFE" w14:textId="7777777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5B60A4" w14:textId="4D4E4F4E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1. Настоящи</w:t>
      </w:r>
      <w:r w:rsidR="0076724E">
        <w:rPr>
          <w:rFonts w:ascii="Times New Roman" w:hAnsi="Times New Roman" w:cs="Times New Roman"/>
          <w:sz w:val="28"/>
          <w:szCs w:val="28"/>
        </w:rPr>
        <w:t>й Порядок</w:t>
      </w:r>
      <w:r w:rsidR="00CB49C8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5E4D1D">
        <w:rPr>
          <w:rFonts w:ascii="Times New Roman" w:hAnsi="Times New Roman" w:cs="Times New Roman"/>
          <w:sz w:val="28"/>
          <w:szCs w:val="28"/>
        </w:rPr>
        <w:t xml:space="preserve">т </w:t>
      </w:r>
      <w:r w:rsidR="0076724E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Pr="005E4D1D">
        <w:rPr>
          <w:rFonts w:ascii="Times New Roman" w:hAnsi="Times New Roman" w:cs="Times New Roman"/>
          <w:sz w:val="28"/>
          <w:szCs w:val="28"/>
        </w:rPr>
        <w:t>о</w:t>
      </w:r>
      <w:r w:rsidR="0076724E">
        <w:rPr>
          <w:rFonts w:ascii="Times New Roman" w:hAnsi="Times New Roman" w:cs="Times New Roman"/>
          <w:sz w:val="28"/>
          <w:szCs w:val="28"/>
        </w:rPr>
        <w:t xml:space="preserve">беспечения </w:t>
      </w:r>
      <w:r w:rsidRPr="005E4D1D">
        <w:rPr>
          <w:rFonts w:ascii="Times New Roman" w:hAnsi="Times New Roman" w:cs="Times New Roman"/>
          <w:sz w:val="28"/>
          <w:szCs w:val="28"/>
        </w:rPr>
        <w:t>банковского сопровождения контрактов, предметом которых являются поставка товаров, выполнение работ, оказание услуг, заключаемых в порядке, установленном Законом Кыргызской Республики «О государственных закупках».</w:t>
      </w:r>
    </w:p>
    <w:p w14:paraId="0197457B" w14:textId="2E4A9C8A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2. Участники банковского сопровождения</w:t>
      </w:r>
      <w:r w:rsidRPr="005E4D1D">
        <w:rPr>
          <w:rFonts w:ascii="Times New Roman" w:hAnsi="Times New Roman" w:cs="Times New Roman"/>
          <w:i/>
          <w:sz w:val="28"/>
          <w:szCs w:val="28"/>
        </w:rPr>
        <w:t>:</w:t>
      </w:r>
    </w:p>
    <w:p w14:paraId="23512141" w14:textId="7777777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а) Министерство финансов Кыргызской Республики;</w:t>
      </w:r>
    </w:p>
    <w:p w14:paraId="7A757C79" w14:textId="7D8898BE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б) закупающая организация (главные распорядители бюджетных средств, распорядители бюджетных средств);</w:t>
      </w:r>
    </w:p>
    <w:p w14:paraId="08352CB4" w14:textId="18E7F44D" w:rsidR="00213F70" w:rsidRPr="005E4D1D" w:rsidRDefault="008F1D3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г</w:t>
      </w:r>
      <w:r w:rsidR="00213F70" w:rsidRPr="005E4D1D">
        <w:rPr>
          <w:rFonts w:ascii="Times New Roman" w:hAnsi="Times New Roman" w:cs="Times New Roman"/>
          <w:sz w:val="28"/>
          <w:szCs w:val="28"/>
        </w:rPr>
        <w:t>) поставщик</w:t>
      </w:r>
      <w:r w:rsidR="00C3691B" w:rsidRPr="005E4D1D">
        <w:rPr>
          <w:rFonts w:ascii="Times New Roman" w:hAnsi="Times New Roman" w:cs="Times New Roman"/>
          <w:sz w:val="28"/>
          <w:szCs w:val="28"/>
        </w:rPr>
        <w:t xml:space="preserve"> и лица, привлекаемые для исполнения контракта (далее – соисполнители)</w:t>
      </w:r>
      <w:r w:rsidR="00213F70" w:rsidRPr="005E4D1D">
        <w:rPr>
          <w:rFonts w:ascii="Times New Roman" w:hAnsi="Times New Roman" w:cs="Times New Roman"/>
          <w:sz w:val="28"/>
          <w:szCs w:val="28"/>
        </w:rPr>
        <w:t>;</w:t>
      </w:r>
    </w:p>
    <w:p w14:paraId="7B009F1F" w14:textId="1880A272" w:rsidR="00213F70" w:rsidRPr="005E4D1D" w:rsidRDefault="008F1D3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д</w:t>
      </w:r>
      <w:r w:rsidR="00213F70" w:rsidRPr="005E4D1D">
        <w:rPr>
          <w:rFonts w:ascii="Times New Roman" w:hAnsi="Times New Roman" w:cs="Times New Roman"/>
          <w:sz w:val="28"/>
          <w:szCs w:val="28"/>
        </w:rPr>
        <w:t>) уполномоченные банки.</w:t>
      </w:r>
    </w:p>
    <w:p w14:paraId="39E54365" w14:textId="0635FFC7" w:rsidR="00213F70" w:rsidRPr="005E4D1D" w:rsidRDefault="0076724E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Используемые в настоящем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213F70" w:rsidRPr="005E4D1D">
        <w:rPr>
          <w:rFonts w:ascii="Times New Roman" w:hAnsi="Times New Roman" w:cs="Times New Roman"/>
          <w:sz w:val="28"/>
          <w:szCs w:val="28"/>
        </w:rPr>
        <w:t>понятия означают следующее:</w:t>
      </w:r>
    </w:p>
    <w:p w14:paraId="2B573D94" w14:textId="2E7D48F2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</w:t>
      </w:r>
      <w:r w:rsidRPr="005E4D1D">
        <w:rPr>
          <w:rFonts w:ascii="Times New Roman" w:hAnsi="Times New Roman" w:cs="Times New Roman"/>
          <w:b/>
          <w:sz w:val="28"/>
          <w:szCs w:val="28"/>
        </w:rPr>
        <w:t>банковское сопровождение контракта</w:t>
      </w:r>
      <w:r w:rsidRPr="005E4D1D">
        <w:rPr>
          <w:rFonts w:ascii="Times New Roman" w:hAnsi="Times New Roman" w:cs="Times New Roman"/>
          <w:sz w:val="28"/>
          <w:szCs w:val="28"/>
        </w:rPr>
        <w:t xml:space="preserve"> – обеспечение уполномоченным банком на основании договора о банковском сопровождении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636A5" w:rsidRPr="005E4D1D">
        <w:rPr>
          <w:rFonts w:ascii="Times New Roman" w:hAnsi="Times New Roman" w:cs="Times New Roman"/>
          <w:sz w:val="28"/>
          <w:szCs w:val="28"/>
        </w:rPr>
        <w:t>платежей</w:t>
      </w:r>
      <w:r w:rsidRPr="005E4D1D">
        <w:rPr>
          <w:rFonts w:ascii="Times New Roman" w:hAnsi="Times New Roman" w:cs="Times New Roman"/>
          <w:sz w:val="28"/>
          <w:szCs w:val="28"/>
        </w:rPr>
        <w:t xml:space="preserve">,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мониторинга расчётов, </w:t>
      </w:r>
      <w:r w:rsidRPr="005E4D1D">
        <w:rPr>
          <w:rFonts w:ascii="Times New Roman" w:hAnsi="Times New Roman" w:cs="Times New Roman"/>
          <w:sz w:val="28"/>
          <w:szCs w:val="28"/>
        </w:rPr>
        <w:t xml:space="preserve">осуществляемых поставщиком и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всеми </w:t>
      </w:r>
      <w:r w:rsidRPr="005E4D1D">
        <w:rPr>
          <w:rFonts w:ascii="Times New Roman" w:hAnsi="Times New Roman" w:cs="Times New Roman"/>
          <w:sz w:val="28"/>
          <w:szCs w:val="28"/>
        </w:rPr>
        <w:t xml:space="preserve">привлекаемыми в ходе исполнения контракта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Pr="005E4D1D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4937AF" w:rsidRPr="005E4D1D">
        <w:rPr>
          <w:rFonts w:ascii="Times New Roman" w:hAnsi="Times New Roman" w:cs="Times New Roman"/>
          <w:sz w:val="28"/>
          <w:szCs w:val="28"/>
        </w:rPr>
        <w:t>(далее – соисполнители)</w:t>
      </w:r>
      <w:r w:rsidR="00FD0F44" w:rsidRPr="005E4D1D">
        <w:rPr>
          <w:rFonts w:ascii="Times New Roman" w:hAnsi="Times New Roman" w:cs="Times New Roman"/>
          <w:sz w:val="28"/>
          <w:szCs w:val="28"/>
        </w:rPr>
        <w:t>в рамках исполнения данного контракта, на отдельном счёте</w:t>
      </w:r>
      <w:r w:rsidRPr="005E4D1D">
        <w:rPr>
          <w:rFonts w:ascii="Times New Roman" w:hAnsi="Times New Roman" w:cs="Times New Roman"/>
          <w:sz w:val="28"/>
          <w:szCs w:val="28"/>
        </w:rPr>
        <w:t xml:space="preserve">, </w:t>
      </w:r>
      <w:r w:rsidR="001636A5" w:rsidRPr="005E4D1D">
        <w:rPr>
          <w:rFonts w:ascii="Times New Roman" w:hAnsi="Times New Roman" w:cs="Times New Roman"/>
          <w:sz w:val="28"/>
          <w:szCs w:val="28"/>
        </w:rPr>
        <w:t xml:space="preserve"> </w:t>
      </w:r>
      <w:r w:rsidR="00FD0F44" w:rsidRPr="005E4D1D">
        <w:rPr>
          <w:rFonts w:ascii="Times New Roman" w:hAnsi="Times New Roman" w:cs="Times New Roman"/>
          <w:sz w:val="28"/>
          <w:szCs w:val="28"/>
        </w:rPr>
        <w:t>открытом в одном из уполномоченных банков, для</w:t>
      </w:r>
      <w:r w:rsidR="001636A5" w:rsidRPr="005E4D1D">
        <w:rPr>
          <w:rFonts w:ascii="Times New Roman" w:hAnsi="Times New Roman" w:cs="Times New Roman"/>
          <w:sz w:val="28"/>
          <w:szCs w:val="28"/>
        </w:rPr>
        <w:t xml:space="preserve"> </w:t>
      </w:r>
      <w:r w:rsidRPr="005E4D1D">
        <w:rPr>
          <w:rFonts w:ascii="Times New Roman" w:hAnsi="Times New Roman" w:cs="Times New Roman"/>
          <w:sz w:val="28"/>
          <w:szCs w:val="28"/>
        </w:rPr>
        <w:t>контроля за целевым расходованием денежных средств,</w:t>
      </w:r>
      <w:r w:rsidR="007D4B72" w:rsidRPr="005E4D1D">
        <w:rPr>
          <w:rFonts w:ascii="Times New Roman" w:hAnsi="Times New Roman" w:cs="Times New Roman"/>
          <w:sz w:val="28"/>
          <w:szCs w:val="28"/>
        </w:rPr>
        <w:t xml:space="preserve">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5E4D1D">
        <w:rPr>
          <w:rFonts w:ascii="Times New Roman" w:hAnsi="Times New Roman" w:cs="Times New Roman"/>
          <w:sz w:val="28"/>
          <w:szCs w:val="28"/>
        </w:rPr>
        <w:t>доведение результатов банковского сопровождения контрактов до сведения закупающей организации</w:t>
      </w:r>
      <w:r w:rsidR="00A65F89" w:rsidRPr="005E4D1D">
        <w:rPr>
          <w:rFonts w:ascii="Times New Roman" w:hAnsi="Times New Roman" w:cs="Times New Roman"/>
          <w:sz w:val="28"/>
          <w:szCs w:val="28"/>
        </w:rPr>
        <w:t>, Министерства финансов Кыргызской Республики</w:t>
      </w:r>
      <w:r w:rsidR="001636A5" w:rsidRPr="005E4D1D">
        <w:rPr>
          <w:rFonts w:ascii="Times New Roman" w:hAnsi="Times New Roman" w:cs="Times New Roman"/>
          <w:sz w:val="28"/>
          <w:szCs w:val="28"/>
        </w:rPr>
        <w:t xml:space="preserve"> и поставщика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4CE21FF8" w14:textId="62BEA343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б) </w:t>
      </w:r>
      <w:r w:rsidRPr="005E4D1D">
        <w:rPr>
          <w:rFonts w:ascii="Times New Roman" w:hAnsi="Times New Roman" w:cs="Times New Roman"/>
          <w:b/>
          <w:sz w:val="28"/>
          <w:szCs w:val="28"/>
        </w:rPr>
        <w:t>уполномоченный банк</w:t>
      </w:r>
      <w:r w:rsidRPr="005E4D1D">
        <w:rPr>
          <w:rFonts w:ascii="Times New Roman" w:hAnsi="Times New Roman" w:cs="Times New Roman"/>
          <w:sz w:val="28"/>
          <w:szCs w:val="28"/>
        </w:rPr>
        <w:t xml:space="preserve"> - банк, в отношении которого Кабинетом Министров Кыргызской Республики принято решение о включении </w:t>
      </w:r>
      <w:r w:rsidR="00FD0F44" w:rsidRPr="005E4D1D">
        <w:rPr>
          <w:rFonts w:ascii="Times New Roman" w:hAnsi="Times New Roman" w:cs="Times New Roman"/>
          <w:sz w:val="28"/>
          <w:szCs w:val="28"/>
        </w:rPr>
        <w:t xml:space="preserve">его </w:t>
      </w:r>
      <w:r w:rsidRPr="005E4D1D">
        <w:rPr>
          <w:rFonts w:ascii="Times New Roman" w:hAnsi="Times New Roman" w:cs="Times New Roman"/>
          <w:sz w:val="28"/>
          <w:szCs w:val="28"/>
        </w:rPr>
        <w:t xml:space="preserve">в перечень банков, уполномоченных осуществлять банковское сопровождение контрактов; </w:t>
      </w:r>
    </w:p>
    <w:p w14:paraId="19F158B2" w14:textId="22973524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в) </w:t>
      </w:r>
      <w:r w:rsidRPr="005E4D1D">
        <w:rPr>
          <w:rFonts w:ascii="Times New Roman" w:hAnsi="Times New Roman" w:cs="Times New Roman"/>
          <w:b/>
          <w:sz w:val="28"/>
          <w:szCs w:val="28"/>
        </w:rPr>
        <w:t>договор о банковском сопровождении</w:t>
      </w:r>
      <w:r w:rsidRPr="005E4D1D">
        <w:rPr>
          <w:rFonts w:ascii="Times New Roman" w:hAnsi="Times New Roman" w:cs="Times New Roman"/>
          <w:sz w:val="28"/>
          <w:szCs w:val="28"/>
        </w:rPr>
        <w:t xml:space="preserve"> – договор об оказании услуги банковского сопровождения контрактов, заключенный между </w:t>
      </w:r>
      <w:r w:rsidR="00A65F89" w:rsidRPr="005E4D1D">
        <w:rPr>
          <w:rFonts w:ascii="Times New Roman" w:hAnsi="Times New Roman" w:cs="Times New Roman"/>
          <w:sz w:val="28"/>
          <w:szCs w:val="28"/>
        </w:rPr>
        <w:t xml:space="preserve">закупающей организацией </w:t>
      </w:r>
      <w:r w:rsidRPr="005E4D1D">
        <w:rPr>
          <w:rFonts w:ascii="Times New Roman" w:hAnsi="Times New Roman" w:cs="Times New Roman"/>
          <w:sz w:val="28"/>
          <w:szCs w:val="28"/>
        </w:rPr>
        <w:t>и уполномоченным банком;</w:t>
      </w:r>
    </w:p>
    <w:p w14:paraId="5AE451D8" w14:textId="7E7A2E74" w:rsidR="00213F70" w:rsidRPr="005E4D1D" w:rsidRDefault="00E03A93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б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) </w:t>
      </w:r>
      <w:r w:rsidR="00213F70" w:rsidRPr="005E4D1D">
        <w:rPr>
          <w:rFonts w:ascii="Times New Roman" w:hAnsi="Times New Roman" w:cs="Times New Roman"/>
          <w:b/>
          <w:sz w:val="28"/>
          <w:szCs w:val="28"/>
        </w:rPr>
        <w:t>сопровождаемый контракт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– контракт, заключенный между закупающей организацией и поставщиком</w:t>
      </w:r>
      <w:r w:rsidR="001636A5" w:rsidRPr="005E4D1D">
        <w:rPr>
          <w:rFonts w:ascii="Times New Roman" w:hAnsi="Times New Roman" w:cs="Times New Roman"/>
          <w:sz w:val="28"/>
          <w:szCs w:val="28"/>
        </w:rPr>
        <w:t>,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содержащий условия о банковском сопровождении контракта</w:t>
      </w:r>
      <w:r w:rsidR="001636A5" w:rsidRPr="005E4D1D">
        <w:rPr>
          <w:rFonts w:ascii="Times New Roman" w:hAnsi="Times New Roman" w:cs="Times New Roman"/>
          <w:sz w:val="28"/>
          <w:szCs w:val="28"/>
        </w:rPr>
        <w:t xml:space="preserve"> и переданный на банковское сопровождение в уполномоченный банк</w:t>
      </w:r>
      <w:r w:rsidR="00213F70" w:rsidRPr="005E4D1D">
        <w:rPr>
          <w:rFonts w:ascii="Times New Roman" w:hAnsi="Times New Roman" w:cs="Times New Roman"/>
          <w:sz w:val="28"/>
          <w:szCs w:val="28"/>
        </w:rPr>
        <w:t>;</w:t>
      </w:r>
    </w:p>
    <w:p w14:paraId="0424B99E" w14:textId="74D2E7AD" w:rsidR="00213F70" w:rsidRPr="000B4EF6" w:rsidRDefault="00E03A93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) </w:t>
      </w:r>
      <w:r w:rsidR="000B4EF6" w:rsidRPr="000B4EF6">
        <w:rPr>
          <w:rFonts w:ascii="Times New Roman" w:hAnsi="Times New Roman" w:cs="Times New Roman"/>
          <w:sz w:val="28"/>
          <w:szCs w:val="28"/>
        </w:rPr>
        <w:t>отдельный счет – банковский (специальный) счет, открытый поставщику (соисполнителю) в уполномоченном банке для проведения операций в рамках исполнения сопровождаемого контракта.</w:t>
      </w:r>
    </w:p>
    <w:p w14:paraId="4220C345" w14:textId="3B346712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4. Выбор уполномоченного банка в целях банковского сопровождения сопровождаемого контракта осуществляется </w:t>
      </w:r>
      <w:r w:rsidR="00152018" w:rsidRPr="005E4D1D">
        <w:rPr>
          <w:rFonts w:ascii="Times New Roman" w:hAnsi="Times New Roman" w:cs="Times New Roman"/>
          <w:sz w:val="28"/>
          <w:szCs w:val="28"/>
        </w:rPr>
        <w:t>поставщиком</w:t>
      </w:r>
      <w:r w:rsidRPr="005E4D1D">
        <w:rPr>
          <w:rFonts w:ascii="Times New Roman" w:hAnsi="Times New Roman" w:cs="Times New Roman"/>
          <w:sz w:val="28"/>
          <w:szCs w:val="28"/>
        </w:rPr>
        <w:t xml:space="preserve"> из перечня уполномоченных банков, утвержденного Кабинетом Министров Кыргызской Республики. </w:t>
      </w:r>
      <w:r w:rsidR="009503F5" w:rsidRPr="005E4D1D">
        <w:rPr>
          <w:rFonts w:ascii="Times New Roman" w:hAnsi="Times New Roman" w:cs="Times New Roman"/>
          <w:sz w:val="28"/>
          <w:szCs w:val="28"/>
        </w:rPr>
        <w:t xml:space="preserve">Для расчётов по каждому сопровождаемому контракту </w:t>
      </w:r>
      <w:r w:rsidR="003E45A7" w:rsidRPr="005E4D1D">
        <w:rPr>
          <w:rFonts w:ascii="Times New Roman" w:hAnsi="Times New Roman" w:cs="Times New Roman"/>
          <w:sz w:val="28"/>
          <w:szCs w:val="28"/>
        </w:rPr>
        <w:t xml:space="preserve">поставщиком </w:t>
      </w:r>
      <w:r w:rsidR="00152018" w:rsidRPr="005E4D1D">
        <w:rPr>
          <w:rFonts w:ascii="Times New Roman" w:hAnsi="Times New Roman" w:cs="Times New Roman"/>
          <w:sz w:val="28"/>
          <w:szCs w:val="28"/>
        </w:rPr>
        <w:t>может быть выбран</w:t>
      </w:r>
      <w:r w:rsidR="009503F5" w:rsidRPr="005E4D1D">
        <w:rPr>
          <w:rFonts w:ascii="Times New Roman" w:hAnsi="Times New Roman" w:cs="Times New Roman"/>
          <w:sz w:val="28"/>
          <w:szCs w:val="28"/>
        </w:rPr>
        <w:t xml:space="preserve"> только один уполномоченный банк.</w:t>
      </w:r>
    </w:p>
    <w:p w14:paraId="7F7F3E76" w14:textId="1AD2F085" w:rsidR="00FE1E18" w:rsidRPr="005E4D1D" w:rsidRDefault="00E03A93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8"/>
      <w:bookmarkEnd w:id="4"/>
      <w:r w:rsidRPr="005E4D1D">
        <w:rPr>
          <w:rFonts w:ascii="Times New Roman" w:hAnsi="Times New Roman" w:cs="Times New Roman"/>
          <w:sz w:val="28"/>
          <w:szCs w:val="28"/>
        </w:rPr>
        <w:t>5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. </w:t>
      </w:r>
      <w:r w:rsidR="0014398A">
        <w:rPr>
          <w:rFonts w:ascii="Times New Roman" w:hAnsi="Times New Roman" w:cs="Times New Roman"/>
          <w:sz w:val="28"/>
          <w:szCs w:val="28"/>
        </w:rPr>
        <w:t>О</w:t>
      </w:r>
      <w:r w:rsidR="00213F70" w:rsidRPr="005E4D1D">
        <w:rPr>
          <w:rFonts w:ascii="Times New Roman" w:hAnsi="Times New Roman" w:cs="Times New Roman"/>
          <w:sz w:val="28"/>
          <w:szCs w:val="28"/>
        </w:rPr>
        <w:t>бязанности</w:t>
      </w:r>
      <w:r w:rsidR="0014398A">
        <w:rPr>
          <w:rFonts w:ascii="Times New Roman" w:hAnsi="Times New Roman" w:cs="Times New Roman"/>
          <w:sz w:val="28"/>
          <w:szCs w:val="28"/>
        </w:rPr>
        <w:t xml:space="preserve"> при банковском сопровождении контрактов</w:t>
      </w:r>
      <w:r w:rsidR="00FE1E18" w:rsidRPr="005E4D1D">
        <w:rPr>
          <w:rFonts w:ascii="Times New Roman" w:hAnsi="Times New Roman" w:cs="Times New Roman"/>
          <w:sz w:val="28"/>
          <w:szCs w:val="28"/>
        </w:rPr>
        <w:t>:</w:t>
      </w:r>
    </w:p>
    <w:p w14:paraId="7AD73A9D" w14:textId="3E1DF6DC" w:rsidR="00076EA8" w:rsidRPr="005E4D1D" w:rsidRDefault="00076EA8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5.1. Закупающей организации/Агента:</w:t>
      </w:r>
    </w:p>
    <w:p w14:paraId="2DF0872E" w14:textId="667ECE38" w:rsidR="00076EA8" w:rsidRPr="005E4D1D" w:rsidRDefault="00076EA8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оплачивать поставленные товары (выполненные работы, оказанные услуги) по сопровождаемому контракту исключительно на </w:t>
      </w:r>
      <w:r w:rsidR="00487624">
        <w:rPr>
          <w:rFonts w:ascii="Times New Roman" w:hAnsi="Times New Roman" w:cs="Times New Roman"/>
          <w:sz w:val="28"/>
          <w:szCs w:val="28"/>
        </w:rPr>
        <w:t xml:space="preserve">отдельный </w:t>
      </w:r>
      <w:r w:rsidRPr="005E4D1D">
        <w:rPr>
          <w:rFonts w:ascii="Times New Roman" w:hAnsi="Times New Roman" w:cs="Times New Roman"/>
          <w:sz w:val="28"/>
          <w:szCs w:val="28"/>
        </w:rPr>
        <w:t>счет поставщика.</w:t>
      </w:r>
    </w:p>
    <w:p w14:paraId="7E660A30" w14:textId="240C65C7" w:rsidR="00213F70" w:rsidRPr="005E4D1D" w:rsidRDefault="00E03A93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5</w:t>
      </w:r>
      <w:r w:rsidR="00FE1E18" w:rsidRPr="005E4D1D">
        <w:rPr>
          <w:rFonts w:ascii="Times New Roman" w:hAnsi="Times New Roman" w:cs="Times New Roman"/>
          <w:sz w:val="28"/>
          <w:szCs w:val="28"/>
        </w:rPr>
        <w:t>.</w:t>
      </w:r>
      <w:r w:rsidR="00076EA8" w:rsidRPr="005E4D1D">
        <w:rPr>
          <w:rFonts w:ascii="Times New Roman" w:hAnsi="Times New Roman" w:cs="Times New Roman"/>
          <w:sz w:val="28"/>
          <w:szCs w:val="28"/>
        </w:rPr>
        <w:t>2</w:t>
      </w:r>
      <w:r w:rsidR="00FE1E18" w:rsidRPr="005E4D1D">
        <w:rPr>
          <w:rFonts w:ascii="Times New Roman" w:hAnsi="Times New Roman" w:cs="Times New Roman"/>
          <w:sz w:val="28"/>
          <w:szCs w:val="28"/>
        </w:rPr>
        <w:t>.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</w:t>
      </w:r>
      <w:r w:rsidR="008F1D30" w:rsidRPr="005E4D1D">
        <w:rPr>
          <w:rFonts w:ascii="Times New Roman" w:hAnsi="Times New Roman" w:cs="Times New Roman"/>
          <w:sz w:val="28"/>
          <w:szCs w:val="28"/>
        </w:rPr>
        <w:t>П</w:t>
      </w:r>
      <w:r w:rsidR="00213F70" w:rsidRPr="005E4D1D">
        <w:rPr>
          <w:rFonts w:ascii="Times New Roman" w:hAnsi="Times New Roman" w:cs="Times New Roman"/>
          <w:sz w:val="28"/>
          <w:szCs w:val="28"/>
        </w:rPr>
        <w:t>оставщика:</w:t>
      </w:r>
    </w:p>
    <w:p w14:paraId="2BA1D6F0" w14:textId="53B9CF7A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осуществлять расчеты, связанные с исполнением обязательств по сопровождаемому контракту, </w:t>
      </w:r>
      <w:r w:rsidR="00152018" w:rsidRPr="005E4D1D">
        <w:rPr>
          <w:rFonts w:ascii="Times New Roman" w:hAnsi="Times New Roman" w:cs="Times New Roman"/>
          <w:sz w:val="28"/>
          <w:szCs w:val="28"/>
        </w:rPr>
        <w:t xml:space="preserve">исключительно с использованием </w:t>
      </w:r>
      <w:r w:rsidR="00C55C28">
        <w:rPr>
          <w:rFonts w:ascii="Times New Roman" w:hAnsi="Times New Roman" w:cs="Times New Roman"/>
          <w:sz w:val="28"/>
          <w:szCs w:val="28"/>
        </w:rPr>
        <w:t>отдельного</w:t>
      </w:r>
      <w:r w:rsidR="00C55C28" w:rsidRPr="00C55C28">
        <w:rPr>
          <w:rFonts w:ascii="Times New Roman" w:hAnsi="Times New Roman" w:cs="Times New Roman"/>
          <w:sz w:val="28"/>
          <w:szCs w:val="28"/>
        </w:rPr>
        <w:t xml:space="preserve"> </w:t>
      </w:r>
      <w:r w:rsidR="00152018" w:rsidRPr="005E4D1D">
        <w:rPr>
          <w:rFonts w:ascii="Times New Roman" w:hAnsi="Times New Roman" w:cs="Times New Roman"/>
          <w:sz w:val="28"/>
          <w:szCs w:val="28"/>
        </w:rPr>
        <w:t>счета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7ABF86A2" w14:textId="08AA3ED4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б) определять в договорах, заключаемых с соисполнителями, условия осуществления расчетов в рамках исполнения обязательств по таким договорам </w:t>
      </w:r>
      <w:r w:rsidR="00FE1E18" w:rsidRPr="005E4D1D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="00076EA8" w:rsidRPr="005E4D1D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575CCD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FE1E18" w:rsidRPr="005E4D1D">
        <w:rPr>
          <w:rFonts w:ascii="Times New Roman" w:hAnsi="Times New Roman" w:cs="Times New Roman"/>
          <w:sz w:val="28"/>
          <w:szCs w:val="28"/>
        </w:rPr>
        <w:t>счет</w:t>
      </w:r>
      <w:r w:rsidR="00BB3279">
        <w:rPr>
          <w:rFonts w:ascii="Times New Roman" w:hAnsi="Times New Roman" w:cs="Times New Roman"/>
          <w:sz w:val="28"/>
          <w:szCs w:val="28"/>
        </w:rPr>
        <w:t>ов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209CDFB4" w14:textId="77ADFC4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в) предоставлять закупающей организации и уполномоченному банку сведения о привлекаемых им в рамках исполнения обязательств по сопровождаемому контракту соисполнителях (полное наименование соисполнителя, местонахождение соисполнителя (почтовый адрес), телефоны руководителя и главного бухгалтера, идентификационный номер налогоплательщика);</w:t>
      </w:r>
    </w:p>
    <w:p w14:paraId="41FFD0FF" w14:textId="2BE1E614" w:rsidR="008F1D30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г) ответственность поставщика за несоблюдение условий, установленных сопровождаемым контрактом, в том числе условий банковского сопровождения контракта</w:t>
      </w:r>
      <w:r w:rsidR="0014398A">
        <w:rPr>
          <w:rFonts w:ascii="Times New Roman" w:hAnsi="Times New Roman" w:cs="Times New Roman"/>
          <w:sz w:val="28"/>
          <w:szCs w:val="28"/>
        </w:rPr>
        <w:t>;</w:t>
      </w:r>
    </w:p>
    <w:p w14:paraId="14445F8A" w14:textId="44CDC2F7" w:rsidR="0014398A" w:rsidRDefault="0014398A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4398A">
        <w:rPr>
          <w:rFonts w:ascii="Times New Roman" w:hAnsi="Times New Roman" w:cs="Times New Roman"/>
          <w:sz w:val="28"/>
          <w:szCs w:val="28"/>
        </w:rPr>
        <w:t xml:space="preserve">предоставлять в уполномоченный банк документы, являющиеся основанием для составления платежного документа по </w:t>
      </w:r>
      <w:r w:rsidR="00C55C28">
        <w:rPr>
          <w:rFonts w:ascii="Times New Roman" w:hAnsi="Times New Roman" w:cs="Times New Roman"/>
          <w:sz w:val="28"/>
          <w:szCs w:val="28"/>
        </w:rPr>
        <w:t>отдельному</w:t>
      </w:r>
      <w:r w:rsidR="00C55C28" w:rsidRPr="00C55C28">
        <w:rPr>
          <w:rFonts w:ascii="Times New Roman" w:hAnsi="Times New Roman" w:cs="Times New Roman"/>
          <w:sz w:val="28"/>
          <w:szCs w:val="28"/>
        </w:rPr>
        <w:t xml:space="preserve"> </w:t>
      </w:r>
      <w:r w:rsidRPr="0014398A">
        <w:rPr>
          <w:rFonts w:ascii="Times New Roman" w:hAnsi="Times New Roman" w:cs="Times New Roman"/>
          <w:sz w:val="28"/>
          <w:szCs w:val="28"/>
        </w:rPr>
        <w:t xml:space="preserve">счету, перечень и порядок </w:t>
      </w:r>
      <w:r w:rsidR="00BB3279">
        <w:rPr>
          <w:rFonts w:ascii="Times New Roman" w:hAnsi="Times New Roman" w:cs="Times New Roman"/>
          <w:sz w:val="28"/>
          <w:szCs w:val="28"/>
        </w:rPr>
        <w:t>предоставления таких документов.</w:t>
      </w:r>
    </w:p>
    <w:p w14:paraId="6BD27EDD" w14:textId="307D0F23" w:rsidR="00213F70" w:rsidRPr="005E4D1D" w:rsidRDefault="00B96266" w:rsidP="001D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6"/>
      <w:bookmarkEnd w:id="5"/>
      <w:r w:rsidRPr="005E4D1D">
        <w:rPr>
          <w:rFonts w:ascii="Times New Roman" w:hAnsi="Times New Roman" w:cs="Times New Roman"/>
          <w:sz w:val="28"/>
          <w:szCs w:val="28"/>
        </w:rPr>
        <w:t>6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. </w:t>
      </w:r>
      <w:bookmarkStart w:id="6" w:name="P89"/>
      <w:bookmarkStart w:id="7" w:name="P98"/>
      <w:bookmarkStart w:id="8" w:name="P100"/>
      <w:bookmarkStart w:id="9" w:name="P110"/>
      <w:bookmarkStart w:id="10" w:name="P121"/>
      <w:bookmarkEnd w:id="6"/>
      <w:bookmarkEnd w:id="7"/>
      <w:bookmarkEnd w:id="8"/>
      <w:bookmarkEnd w:id="9"/>
      <w:bookmarkEnd w:id="10"/>
      <w:r w:rsidR="00213F70" w:rsidRPr="005E4D1D">
        <w:rPr>
          <w:rFonts w:ascii="Times New Roman" w:hAnsi="Times New Roman" w:cs="Times New Roman"/>
          <w:sz w:val="28"/>
          <w:szCs w:val="28"/>
        </w:rPr>
        <w:t>Договор о банковском сопровождении должен содержать:</w:t>
      </w:r>
    </w:p>
    <w:p w14:paraId="0559DD60" w14:textId="477810F0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порядок и сроки открытия </w:t>
      </w:r>
      <w:r w:rsidR="00C84943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Pr="005E4D1D">
        <w:rPr>
          <w:rFonts w:ascii="Times New Roman" w:hAnsi="Times New Roman" w:cs="Times New Roman"/>
          <w:sz w:val="28"/>
          <w:szCs w:val="28"/>
        </w:rPr>
        <w:t>счета;</w:t>
      </w:r>
    </w:p>
    <w:p w14:paraId="638E4D5E" w14:textId="7777777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б) права и обязанности сторон;</w:t>
      </w:r>
    </w:p>
    <w:p w14:paraId="653AF067" w14:textId="7BD84B1A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в) порядок и сроки рассмотрения уполномоченным банком операций по </w:t>
      </w:r>
      <w:r w:rsidR="00C55C28">
        <w:rPr>
          <w:rFonts w:ascii="Times New Roman" w:hAnsi="Times New Roman" w:cs="Times New Roman"/>
          <w:sz w:val="28"/>
          <w:szCs w:val="28"/>
        </w:rPr>
        <w:t>отдельному</w:t>
      </w:r>
      <w:r w:rsidR="00C55C28" w:rsidRPr="00C55C28">
        <w:rPr>
          <w:rFonts w:ascii="Times New Roman" w:hAnsi="Times New Roman" w:cs="Times New Roman"/>
          <w:sz w:val="28"/>
          <w:szCs w:val="28"/>
        </w:rPr>
        <w:t xml:space="preserve"> </w:t>
      </w:r>
      <w:r w:rsidRPr="005E4D1D">
        <w:rPr>
          <w:rFonts w:ascii="Times New Roman" w:hAnsi="Times New Roman" w:cs="Times New Roman"/>
          <w:sz w:val="28"/>
          <w:szCs w:val="28"/>
        </w:rPr>
        <w:t>счету;</w:t>
      </w:r>
    </w:p>
    <w:p w14:paraId="126AD3DE" w14:textId="71623532" w:rsidR="003E45A7" w:rsidRPr="005E4D1D" w:rsidRDefault="003E45A7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г) обязанность поставщика (соисполнителя) предоставлять в уполномоченный банк документы, являющиеся основанием для </w:t>
      </w:r>
      <w:r w:rsidRPr="005E4D1D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составления платежного документа по </w:t>
      </w:r>
      <w:r w:rsidR="00C55C28" w:rsidRPr="00C55C28">
        <w:rPr>
          <w:rFonts w:ascii="Times New Roman" w:hAnsi="Times New Roman" w:cs="Times New Roman"/>
          <w:sz w:val="28"/>
          <w:szCs w:val="28"/>
        </w:rPr>
        <w:t>отдельн</w:t>
      </w:r>
      <w:r w:rsidR="00C55C28">
        <w:rPr>
          <w:rFonts w:ascii="Times New Roman" w:hAnsi="Times New Roman" w:cs="Times New Roman"/>
          <w:sz w:val="28"/>
          <w:szCs w:val="28"/>
        </w:rPr>
        <w:t>ому</w:t>
      </w:r>
      <w:r w:rsidR="00C55C28" w:rsidRPr="00C55C28">
        <w:rPr>
          <w:rFonts w:ascii="Times New Roman" w:hAnsi="Times New Roman" w:cs="Times New Roman"/>
          <w:sz w:val="28"/>
          <w:szCs w:val="28"/>
        </w:rPr>
        <w:t xml:space="preserve"> </w:t>
      </w:r>
      <w:r w:rsidRPr="005E4D1D">
        <w:rPr>
          <w:rFonts w:ascii="Times New Roman" w:hAnsi="Times New Roman" w:cs="Times New Roman"/>
          <w:sz w:val="28"/>
          <w:szCs w:val="28"/>
        </w:rPr>
        <w:t>счету, перечень и порядок предоставления таких документов;</w:t>
      </w:r>
    </w:p>
    <w:p w14:paraId="212596C8" w14:textId="68B4322B" w:rsidR="00213F70" w:rsidRPr="005E4D1D" w:rsidRDefault="003E45A7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д</w:t>
      </w:r>
      <w:r w:rsidR="00213F70" w:rsidRPr="005E4D1D">
        <w:rPr>
          <w:rFonts w:ascii="Times New Roman" w:hAnsi="Times New Roman" w:cs="Times New Roman"/>
          <w:sz w:val="28"/>
          <w:szCs w:val="28"/>
        </w:rPr>
        <w:t>) обязанность уполномоченного банка предоставлять закупающей организации</w:t>
      </w:r>
      <w:r w:rsidR="00A65F89" w:rsidRPr="005E4D1D">
        <w:rPr>
          <w:rFonts w:ascii="Times New Roman" w:hAnsi="Times New Roman" w:cs="Times New Roman"/>
          <w:sz w:val="28"/>
          <w:szCs w:val="28"/>
        </w:rPr>
        <w:t xml:space="preserve">, Министерству финансов Кыргызской </w:t>
      </w:r>
      <w:r w:rsidR="000E27A4" w:rsidRPr="005E4D1D">
        <w:rPr>
          <w:rFonts w:ascii="Times New Roman" w:hAnsi="Times New Roman" w:cs="Times New Roman"/>
          <w:sz w:val="28"/>
          <w:szCs w:val="28"/>
        </w:rPr>
        <w:t>Р</w:t>
      </w:r>
      <w:r w:rsidR="00A65F89" w:rsidRPr="005E4D1D">
        <w:rPr>
          <w:rFonts w:ascii="Times New Roman" w:hAnsi="Times New Roman" w:cs="Times New Roman"/>
          <w:sz w:val="28"/>
          <w:szCs w:val="28"/>
        </w:rPr>
        <w:t>еспублики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 с соблюдением положений законодательства Кыргызской Республики о банковской тайне, отчет о результатах банковского сопровождения сопровождаемого контракта;</w:t>
      </w:r>
    </w:p>
    <w:p w14:paraId="3A1637B2" w14:textId="2DE4B8AE" w:rsidR="00213F70" w:rsidRPr="005E4D1D" w:rsidRDefault="003E45A7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е</w:t>
      </w:r>
      <w:r w:rsidR="00213F70" w:rsidRPr="005E4D1D">
        <w:rPr>
          <w:rFonts w:ascii="Times New Roman" w:hAnsi="Times New Roman" w:cs="Times New Roman"/>
          <w:sz w:val="28"/>
          <w:szCs w:val="28"/>
        </w:rPr>
        <w:t>) случаи и порядок внесения изменений в договор о банковском сопровождении и его расторжения;</w:t>
      </w:r>
    </w:p>
    <w:p w14:paraId="0163749F" w14:textId="68B7EFB4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ж) </w:t>
      </w:r>
      <w:r w:rsidR="003D6F3D" w:rsidRPr="005E4D1D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5E4D1D">
        <w:rPr>
          <w:rFonts w:ascii="Times New Roman" w:hAnsi="Times New Roman" w:cs="Times New Roman"/>
          <w:sz w:val="28"/>
          <w:szCs w:val="28"/>
        </w:rPr>
        <w:t>информаци</w:t>
      </w:r>
      <w:r w:rsidR="003D6F3D" w:rsidRPr="005E4D1D">
        <w:rPr>
          <w:rFonts w:ascii="Times New Roman" w:hAnsi="Times New Roman" w:cs="Times New Roman"/>
          <w:sz w:val="28"/>
          <w:szCs w:val="28"/>
        </w:rPr>
        <w:t>и</w:t>
      </w:r>
      <w:r w:rsidRPr="005E4D1D">
        <w:rPr>
          <w:rFonts w:ascii="Times New Roman" w:hAnsi="Times New Roman" w:cs="Times New Roman"/>
          <w:sz w:val="28"/>
          <w:szCs w:val="28"/>
        </w:rPr>
        <w:t xml:space="preserve">, </w:t>
      </w:r>
      <w:r w:rsidR="003D6F3D" w:rsidRPr="005E4D1D">
        <w:rPr>
          <w:rFonts w:ascii="Times New Roman" w:hAnsi="Times New Roman" w:cs="Times New Roman"/>
          <w:sz w:val="28"/>
          <w:szCs w:val="28"/>
        </w:rPr>
        <w:t xml:space="preserve">указываемой </w:t>
      </w:r>
      <w:r w:rsidRPr="005E4D1D">
        <w:rPr>
          <w:rFonts w:ascii="Times New Roman" w:hAnsi="Times New Roman" w:cs="Times New Roman"/>
          <w:sz w:val="28"/>
          <w:szCs w:val="28"/>
        </w:rPr>
        <w:t>в платежном документе;</w:t>
      </w:r>
    </w:p>
    <w:p w14:paraId="5F7D99C7" w14:textId="6C90D374" w:rsidR="00A65F89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з) право </w:t>
      </w:r>
      <w:r w:rsidR="00A65F89" w:rsidRPr="005E4D1D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E4D1D">
        <w:rPr>
          <w:rFonts w:ascii="Times New Roman" w:hAnsi="Times New Roman" w:cs="Times New Roman"/>
          <w:sz w:val="28"/>
          <w:szCs w:val="28"/>
        </w:rPr>
        <w:t xml:space="preserve">банка осуществить проверку платежного документа по </w:t>
      </w:r>
      <w:r w:rsidR="00C84943">
        <w:rPr>
          <w:rFonts w:ascii="Times New Roman" w:hAnsi="Times New Roman" w:cs="Times New Roman"/>
          <w:sz w:val="28"/>
          <w:szCs w:val="28"/>
        </w:rPr>
        <w:t xml:space="preserve">отдельному </w:t>
      </w:r>
      <w:r w:rsidRPr="005E4D1D">
        <w:rPr>
          <w:rFonts w:ascii="Times New Roman" w:hAnsi="Times New Roman" w:cs="Times New Roman"/>
          <w:sz w:val="28"/>
          <w:szCs w:val="28"/>
        </w:rPr>
        <w:t>счету в порядке и сроки, установленные договором о банковском сопровождении;</w:t>
      </w:r>
    </w:p>
    <w:p w14:paraId="2C58B3B6" w14:textId="35F6C3BF" w:rsidR="00A65F89" w:rsidRPr="005E4D1D" w:rsidRDefault="00A65F89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к) право уполномоченного банка привлекать иные организации, в том числе кредитные организации, для выполнения своих обязанностей по договору о банковском сопровождении;</w:t>
      </w:r>
    </w:p>
    <w:p w14:paraId="61F308D5" w14:textId="752244AD" w:rsidR="00213F70" w:rsidRDefault="003E45A7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и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) право уполномоченного банка отказать в осуществлении платежа по </w:t>
      </w:r>
      <w:r w:rsidR="003D4164">
        <w:rPr>
          <w:rFonts w:ascii="Times New Roman" w:hAnsi="Times New Roman" w:cs="Times New Roman"/>
          <w:sz w:val="28"/>
          <w:szCs w:val="28"/>
        </w:rPr>
        <w:t>отдельному</w:t>
      </w:r>
      <w:r w:rsidR="003D4164" w:rsidRPr="003D4164">
        <w:rPr>
          <w:rFonts w:ascii="Times New Roman" w:hAnsi="Times New Roman" w:cs="Times New Roman"/>
          <w:sz w:val="28"/>
          <w:szCs w:val="28"/>
        </w:rPr>
        <w:t xml:space="preserve"> </w:t>
      </w:r>
      <w:r w:rsidR="00152018" w:rsidRPr="005E4D1D">
        <w:rPr>
          <w:rFonts w:ascii="Times New Roman" w:hAnsi="Times New Roman" w:cs="Times New Roman"/>
          <w:sz w:val="28"/>
          <w:szCs w:val="28"/>
        </w:rPr>
        <w:t>счету</w:t>
      </w:r>
      <w:r w:rsidR="00213F70" w:rsidRPr="005E4D1D">
        <w:rPr>
          <w:rFonts w:ascii="Times New Roman" w:hAnsi="Times New Roman" w:cs="Times New Roman"/>
          <w:sz w:val="28"/>
          <w:szCs w:val="28"/>
        </w:rPr>
        <w:t>, а также случаи, порядок и условия такого отказа;</w:t>
      </w:r>
    </w:p>
    <w:p w14:paraId="4C1019EC" w14:textId="77777777" w:rsidR="0014398A" w:rsidRPr="0014398A" w:rsidRDefault="0014398A" w:rsidP="001439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</w:t>
      </w:r>
      <w:r w:rsidRPr="0014398A">
        <w:rPr>
          <w:rFonts w:ascii="Times New Roman" w:hAnsi="Times New Roman" w:cs="Times New Roman"/>
          <w:sz w:val="28"/>
          <w:szCs w:val="28"/>
        </w:rPr>
        <w:t>ответственность поставщика за несоблюдение условий, установленных сопровождаемым контрактом, в том числе условий банковского сопровождения контракта;</w:t>
      </w:r>
    </w:p>
    <w:p w14:paraId="43A6CAAA" w14:textId="41B73CF7" w:rsidR="00213F70" w:rsidRPr="005E4D1D" w:rsidRDefault="0014398A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) ответственность уполномоченного банка в связи с его отказом в осуществлении платежа по </w:t>
      </w:r>
      <w:r w:rsidR="00E530CA">
        <w:rPr>
          <w:rFonts w:ascii="Times New Roman" w:hAnsi="Times New Roman" w:cs="Times New Roman"/>
          <w:sz w:val="28"/>
          <w:szCs w:val="28"/>
        </w:rPr>
        <w:t>отдельному</w:t>
      </w:r>
      <w:r w:rsidR="00E530CA" w:rsidRPr="00E530CA">
        <w:rPr>
          <w:rFonts w:ascii="Times New Roman" w:hAnsi="Times New Roman" w:cs="Times New Roman"/>
          <w:sz w:val="28"/>
          <w:szCs w:val="28"/>
        </w:rPr>
        <w:t xml:space="preserve"> </w:t>
      </w:r>
      <w:r w:rsidR="00152018" w:rsidRPr="005E4D1D">
        <w:rPr>
          <w:rFonts w:ascii="Times New Roman" w:hAnsi="Times New Roman" w:cs="Times New Roman"/>
          <w:sz w:val="28"/>
          <w:szCs w:val="28"/>
        </w:rPr>
        <w:t>счету</w:t>
      </w:r>
      <w:r w:rsidR="00213F70" w:rsidRPr="005E4D1D">
        <w:rPr>
          <w:rFonts w:ascii="Times New Roman" w:hAnsi="Times New Roman" w:cs="Times New Roman"/>
          <w:sz w:val="28"/>
          <w:szCs w:val="28"/>
        </w:rPr>
        <w:t>.</w:t>
      </w:r>
    </w:p>
    <w:p w14:paraId="70B9BC30" w14:textId="78FCB18F" w:rsidR="00A65F89" w:rsidRPr="005E4D1D" w:rsidRDefault="00B96266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7</w:t>
      </w:r>
      <w:r w:rsidR="003D6F3D" w:rsidRPr="005E4D1D">
        <w:rPr>
          <w:rFonts w:ascii="Times New Roman" w:hAnsi="Times New Roman" w:cs="Times New Roman"/>
          <w:sz w:val="28"/>
          <w:szCs w:val="28"/>
        </w:rPr>
        <w:t xml:space="preserve">. </w:t>
      </w:r>
      <w:r w:rsidR="00A65F89" w:rsidRPr="005E4D1D">
        <w:rPr>
          <w:rFonts w:ascii="Times New Roman" w:hAnsi="Times New Roman" w:cs="Times New Roman"/>
          <w:sz w:val="28"/>
          <w:szCs w:val="28"/>
        </w:rPr>
        <w:t xml:space="preserve">Типовая форма договора оказания услуги банковского сопровождения подлежит согласованию с Министерством финансов Кыргызской Республики. </w:t>
      </w:r>
    </w:p>
    <w:p w14:paraId="4F8D229E" w14:textId="752A4F46" w:rsidR="00BB3279" w:rsidRPr="00972092" w:rsidRDefault="00B96266" w:rsidP="00BB3279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45"/>
      <w:bookmarkEnd w:id="11"/>
      <w:r w:rsidRPr="005E4D1D">
        <w:rPr>
          <w:rFonts w:ascii="Times New Roman" w:hAnsi="Times New Roman" w:cs="Times New Roman"/>
          <w:sz w:val="28"/>
          <w:szCs w:val="28"/>
        </w:rPr>
        <w:t>8</w:t>
      </w:r>
      <w:r w:rsidR="00213F70" w:rsidRPr="005E4D1D">
        <w:rPr>
          <w:rFonts w:ascii="Times New Roman" w:hAnsi="Times New Roman" w:cs="Times New Roman"/>
          <w:sz w:val="28"/>
          <w:szCs w:val="28"/>
        </w:rPr>
        <w:t>. Уполномоченный банк предоставляет закупающей организации/</w:t>
      </w:r>
      <w:r w:rsidR="00AF49C0" w:rsidRPr="005E4D1D">
        <w:rPr>
          <w:rFonts w:ascii="Times New Roman" w:hAnsi="Times New Roman" w:cs="Times New Roman"/>
          <w:sz w:val="28"/>
          <w:szCs w:val="28"/>
        </w:rPr>
        <w:t>А</w:t>
      </w:r>
      <w:r w:rsidR="00213F70" w:rsidRPr="005E4D1D">
        <w:rPr>
          <w:rFonts w:ascii="Times New Roman" w:hAnsi="Times New Roman" w:cs="Times New Roman"/>
          <w:sz w:val="28"/>
          <w:szCs w:val="28"/>
        </w:rPr>
        <w:t>генту и Министерству финансов Кыргызской Республики отчет о результатах банковского сопровождения контракта в режиме реального времени с использованием</w:t>
      </w:r>
      <w:r w:rsidR="00E34799">
        <w:rPr>
          <w:rFonts w:ascii="Times New Roman" w:hAnsi="Times New Roman" w:cs="Times New Roman"/>
          <w:sz w:val="28"/>
          <w:szCs w:val="28"/>
        </w:rPr>
        <w:t xml:space="preserve"> электронного сервиса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. Отчет должен содержать информацию о проведении операций по </w:t>
      </w:r>
      <w:r w:rsidR="00142F5F">
        <w:rPr>
          <w:rFonts w:ascii="Times New Roman" w:hAnsi="Times New Roman" w:cs="Times New Roman"/>
          <w:sz w:val="28"/>
          <w:szCs w:val="28"/>
        </w:rPr>
        <w:t xml:space="preserve">отдельному </w:t>
      </w:r>
      <w:r w:rsidR="00213F70" w:rsidRPr="005E4D1D">
        <w:rPr>
          <w:rFonts w:ascii="Times New Roman" w:hAnsi="Times New Roman" w:cs="Times New Roman"/>
          <w:sz w:val="28"/>
          <w:szCs w:val="28"/>
        </w:rPr>
        <w:t xml:space="preserve">счету, </w:t>
      </w:r>
      <w:proofErr w:type="spellStart"/>
      <w:r w:rsidR="00213F70" w:rsidRPr="005E4D1D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="00213F70" w:rsidRPr="005E4D1D">
        <w:rPr>
          <w:rFonts w:ascii="Times New Roman" w:hAnsi="Times New Roman" w:cs="Times New Roman"/>
          <w:sz w:val="28"/>
          <w:szCs w:val="28"/>
        </w:rPr>
        <w:t xml:space="preserve">-сальдовые ведомости по </w:t>
      </w:r>
      <w:r w:rsidR="003D4164">
        <w:rPr>
          <w:rFonts w:ascii="Times New Roman" w:hAnsi="Times New Roman" w:cs="Times New Roman"/>
          <w:sz w:val="28"/>
          <w:szCs w:val="28"/>
        </w:rPr>
        <w:t>отдельному</w:t>
      </w:r>
      <w:r w:rsidR="003D4164" w:rsidRPr="003D4164">
        <w:rPr>
          <w:rFonts w:ascii="Times New Roman" w:hAnsi="Times New Roman" w:cs="Times New Roman"/>
          <w:sz w:val="28"/>
          <w:szCs w:val="28"/>
        </w:rPr>
        <w:t xml:space="preserve"> </w:t>
      </w:r>
      <w:r w:rsidR="00213F70" w:rsidRPr="005E4D1D">
        <w:rPr>
          <w:rFonts w:ascii="Times New Roman" w:hAnsi="Times New Roman" w:cs="Times New Roman"/>
          <w:sz w:val="28"/>
          <w:szCs w:val="28"/>
        </w:rPr>
        <w:t>счету за отчетный период, информацию о текущих остатках на счете на отчетную дату, а также иные сведения, определенные в договоре о банковском сопровождении.</w:t>
      </w:r>
      <w:bookmarkStart w:id="12" w:name="P146"/>
      <w:bookmarkEnd w:id="12"/>
    </w:p>
    <w:p w14:paraId="6F4ABA1D" w14:textId="77777777" w:rsidR="00972092" w:rsidRPr="002977F9" w:rsidRDefault="00972092" w:rsidP="00BB3279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F26CE1" w14:textId="77777777" w:rsidR="00972092" w:rsidRPr="002977F9" w:rsidRDefault="00972092" w:rsidP="00BB3279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47C39C" w14:textId="77777777" w:rsidR="00972092" w:rsidRPr="002977F9" w:rsidRDefault="00972092" w:rsidP="00BB3279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2829A4" w14:textId="77777777" w:rsidR="00972092" w:rsidRPr="002977F9" w:rsidRDefault="00972092" w:rsidP="00BB3279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23EEFB" w14:textId="77777777" w:rsidR="00972092" w:rsidRDefault="00972092" w:rsidP="007E0633">
      <w:pPr>
        <w:pStyle w:val="ConsPlusNormal"/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E9A48D7" w14:textId="77777777" w:rsidR="007E0633" w:rsidRPr="002977F9" w:rsidRDefault="007E0633" w:rsidP="007E0633">
      <w:pPr>
        <w:pStyle w:val="ConsPlusNormal"/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0023F6E" w14:textId="1309393E" w:rsidR="001D63C8" w:rsidRDefault="00BB3279" w:rsidP="00BB3279">
      <w:pPr>
        <w:pStyle w:val="ConsPlusNormal"/>
        <w:tabs>
          <w:tab w:val="left" w:pos="2835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D63C8">
        <w:rPr>
          <w:rFonts w:ascii="Times New Roman" w:hAnsi="Times New Roman" w:cs="Times New Roman"/>
          <w:sz w:val="28"/>
          <w:szCs w:val="28"/>
        </w:rPr>
        <w:t>риложение №2</w:t>
      </w:r>
    </w:p>
    <w:p w14:paraId="49C38D23" w14:textId="77777777" w:rsidR="001D63C8" w:rsidRDefault="001D63C8" w:rsidP="001D63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78FBDC" w14:textId="0148326F" w:rsidR="00213F70" w:rsidRPr="005E4D1D" w:rsidRDefault="002E7C74" w:rsidP="001D63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D1D">
        <w:rPr>
          <w:rFonts w:ascii="Times New Roman" w:hAnsi="Times New Roman" w:cs="Times New Roman"/>
          <w:b/>
          <w:sz w:val="28"/>
          <w:szCs w:val="28"/>
        </w:rPr>
        <w:t>П</w:t>
      </w:r>
      <w:r w:rsidR="00213F70" w:rsidRPr="005E4D1D">
        <w:rPr>
          <w:rFonts w:ascii="Times New Roman" w:hAnsi="Times New Roman" w:cs="Times New Roman"/>
          <w:b/>
          <w:sz w:val="28"/>
          <w:szCs w:val="28"/>
        </w:rPr>
        <w:t>еречень уполномоченных банков</w:t>
      </w:r>
    </w:p>
    <w:p w14:paraId="4B630FD2" w14:textId="77777777" w:rsidR="00213F70" w:rsidRPr="005E4D1D" w:rsidRDefault="00213F70" w:rsidP="001D63C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262D085" w14:textId="77777777" w:rsidR="00213F70" w:rsidRPr="005E4D1D" w:rsidRDefault="00213F70" w:rsidP="001D63C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3E64101" w14:textId="77777777" w:rsidR="00213F70" w:rsidRPr="005E4D1D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Отнести к категории банков, уполномоченных осуществлять банковское сопровождение контрактов в соответствии со статьей 49 Закона Кыргызской Республики «О государственных закупках»</w:t>
      </w:r>
      <w:r w:rsidR="00A65F89" w:rsidRPr="005E4D1D">
        <w:rPr>
          <w:rFonts w:ascii="Times New Roman" w:hAnsi="Times New Roman" w:cs="Times New Roman"/>
          <w:sz w:val="28"/>
          <w:szCs w:val="28"/>
        </w:rPr>
        <w:t>,</w:t>
      </w:r>
      <w:r w:rsidRPr="005E4D1D">
        <w:rPr>
          <w:rFonts w:ascii="Times New Roman" w:hAnsi="Times New Roman" w:cs="Times New Roman"/>
          <w:sz w:val="28"/>
          <w:szCs w:val="28"/>
        </w:rPr>
        <w:t xml:space="preserve"> следующие организации:</w:t>
      </w:r>
    </w:p>
    <w:p w14:paraId="779F7C10" w14:textId="5DE78BDA" w:rsidR="00213F70" w:rsidRPr="005E4D1D" w:rsidRDefault="00213F70" w:rsidP="001D63C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Открытое акционерное общество «РСК Банк»;</w:t>
      </w:r>
    </w:p>
    <w:p w14:paraId="3C6765BA" w14:textId="28A58F1F" w:rsidR="00213F70" w:rsidRPr="005E4D1D" w:rsidRDefault="00213F70" w:rsidP="001D63C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Открытое акционерное общество «</w:t>
      </w:r>
      <w:proofErr w:type="spellStart"/>
      <w:r w:rsidRPr="005E4D1D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5E4D1D">
        <w:rPr>
          <w:rFonts w:ascii="Times New Roman" w:hAnsi="Times New Roman" w:cs="Times New Roman"/>
          <w:sz w:val="28"/>
          <w:szCs w:val="28"/>
        </w:rPr>
        <w:t xml:space="preserve"> Банк»;</w:t>
      </w:r>
    </w:p>
    <w:p w14:paraId="65B66A68" w14:textId="72706BE1" w:rsidR="00213F70" w:rsidRPr="005E4D1D" w:rsidRDefault="00213F70" w:rsidP="001D63C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>Открытое акционерное общество «</w:t>
      </w:r>
      <w:proofErr w:type="spellStart"/>
      <w:r w:rsidRPr="005E4D1D">
        <w:rPr>
          <w:rFonts w:ascii="Times New Roman" w:hAnsi="Times New Roman" w:cs="Times New Roman"/>
          <w:sz w:val="28"/>
          <w:szCs w:val="28"/>
        </w:rPr>
        <w:t>Керемет</w:t>
      </w:r>
      <w:proofErr w:type="spellEnd"/>
      <w:r w:rsidRPr="005E4D1D">
        <w:rPr>
          <w:rFonts w:ascii="Times New Roman" w:hAnsi="Times New Roman" w:cs="Times New Roman"/>
          <w:sz w:val="28"/>
          <w:szCs w:val="28"/>
        </w:rPr>
        <w:t xml:space="preserve"> Банк».</w:t>
      </w:r>
    </w:p>
    <w:p w14:paraId="221D0FD2" w14:textId="77777777" w:rsidR="00213F70" w:rsidRPr="005E4D1D" w:rsidRDefault="00213F70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FF49E51" w14:textId="77777777" w:rsidR="00213F70" w:rsidRPr="005E4D1D" w:rsidRDefault="00213F70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66A57A6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8B16D6B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9BF9449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5A89C5F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083B90F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85F5868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CF4D3F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7D33DF5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DFCB234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24D3255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690BE9E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9EDA824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D582067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DFF984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3741E97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8C62DF9" w14:textId="77777777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B477DE4" w14:textId="203B18F6" w:rsidR="00560BAC" w:rsidRPr="005E4D1D" w:rsidRDefault="00560BAC" w:rsidP="001D6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60BAC" w:rsidRPr="005E4D1D" w:rsidSect="001D26DA">
      <w:footerReference w:type="default" r:id="rId9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E4E3F" w14:textId="77777777" w:rsidR="006F6983" w:rsidRDefault="006F6983">
      <w:pPr>
        <w:spacing w:after="0" w:line="240" w:lineRule="auto"/>
      </w:pPr>
      <w:r>
        <w:separator/>
      </w:r>
    </w:p>
  </w:endnote>
  <w:endnote w:type="continuationSeparator" w:id="0">
    <w:p w14:paraId="2AE3AD08" w14:textId="77777777" w:rsidR="006F6983" w:rsidRDefault="006F6983">
      <w:pPr>
        <w:spacing w:after="0" w:line="240" w:lineRule="auto"/>
      </w:pPr>
      <w:r>
        <w:continuationSeparator/>
      </w:r>
    </w:p>
  </w:endnote>
  <w:endnote w:type="continuationNotice" w:id="1">
    <w:p w14:paraId="5B036802" w14:textId="77777777" w:rsidR="006F6983" w:rsidRDefault="006F69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6B4C6" w14:textId="77777777" w:rsidR="00124CAE" w:rsidRPr="000333F2" w:rsidRDefault="00124CAE" w:rsidP="00124CAE">
    <w:pPr>
      <w:pStyle w:val="a6"/>
      <w:rPr>
        <w:rFonts w:ascii="Times New Roman" w:hAnsi="Times New Roman" w:cs="Times New Roman"/>
        <w:sz w:val="20"/>
        <w:szCs w:val="20"/>
      </w:rPr>
    </w:pPr>
    <w:r w:rsidRPr="000333F2">
      <w:rPr>
        <w:rFonts w:ascii="Times New Roman" w:hAnsi="Times New Roman" w:cs="Times New Roman"/>
        <w:sz w:val="20"/>
        <w:szCs w:val="20"/>
      </w:rPr>
      <w:t>Министр финансов</w:t>
    </w:r>
  </w:p>
  <w:p w14:paraId="1661C73B" w14:textId="77777777" w:rsidR="00124CAE" w:rsidRDefault="00124CAE" w:rsidP="00124CAE">
    <w:pPr>
      <w:pStyle w:val="a6"/>
      <w:tabs>
        <w:tab w:val="clear" w:pos="9355"/>
        <w:tab w:val="right" w:pos="8505"/>
      </w:tabs>
    </w:pPr>
    <w:r w:rsidRPr="000333F2">
      <w:rPr>
        <w:rFonts w:ascii="Times New Roman" w:hAnsi="Times New Roman" w:cs="Times New Roman"/>
        <w:sz w:val="20"/>
        <w:szCs w:val="20"/>
      </w:rPr>
      <w:t>Кыргызской Республики___________</w:t>
    </w:r>
    <w:proofErr w:type="spellStart"/>
    <w:r w:rsidRPr="000333F2">
      <w:rPr>
        <w:rFonts w:ascii="Times New Roman" w:hAnsi="Times New Roman" w:cs="Times New Roman"/>
        <w:sz w:val="20"/>
        <w:szCs w:val="20"/>
      </w:rPr>
      <w:t>А.К.Бакетаев</w:t>
    </w:r>
    <w:proofErr w:type="spellEnd"/>
    <w:r w:rsidRPr="000333F2">
      <w:rPr>
        <w:rFonts w:ascii="Times New Roman" w:hAnsi="Times New Roman" w:cs="Times New Roman"/>
        <w:sz w:val="20"/>
        <w:szCs w:val="20"/>
      </w:rPr>
      <w:t xml:space="preserve">                        </w:t>
    </w:r>
    <w:r>
      <w:rPr>
        <w:rFonts w:ascii="Times New Roman" w:hAnsi="Times New Roman" w:cs="Times New Roman"/>
        <w:sz w:val="20"/>
        <w:szCs w:val="20"/>
      </w:rPr>
      <w:tab/>
    </w:r>
    <w:r w:rsidRPr="000333F2">
      <w:rPr>
        <w:rFonts w:ascii="Times New Roman" w:hAnsi="Times New Roman" w:cs="Times New Roman"/>
        <w:sz w:val="20"/>
        <w:szCs w:val="20"/>
      </w:rPr>
      <w:t>«____»__________2022 г.</w:t>
    </w:r>
    <w:r>
      <w:tab/>
    </w:r>
  </w:p>
  <w:p w14:paraId="325F00C8" w14:textId="3E4F6EF7" w:rsidR="00124CAE" w:rsidRDefault="00124CAE">
    <w:pPr>
      <w:pStyle w:val="a6"/>
    </w:pPr>
  </w:p>
  <w:p w14:paraId="273730FE" w14:textId="77777777" w:rsidR="00124CAE" w:rsidRDefault="00124C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BBDE2" w14:textId="77777777" w:rsidR="006F6983" w:rsidRDefault="006F6983">
      <w:pPr>
        <w:spacing w:after="0" w:line="240" w:lineRule="auto"/>
      </w:pPr>
      <w:r>
        <w:separator/>
      </w:r>
    </w:p>
  </w:footnote>
  <w:footnote w:type="continuationSeparator" w:id="0">
    <w:p w14:paraId="38502842" w14:textId="77777777" w:rsidR="006F6983" w:rsidRDefault="006F6983">
      <w:pPr>
        <w:spacing w:after="0" w:line="240" w:lineRule="auto"/>
      </w:pPr>
      <w:r>
        <w:continuationSeparator/>
      </w:r>
    </w:p>
  </w:footnote>
  <w:footnote w:type="continuationNotice" w:id="1">
    <w:p w14:paraId="0B483EE4" w14:textId="77777777" w:rsidR="006F6983" w:rsidRDefault="006F69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8639D"/>
    <w:multiLevelType w:val="hybridMultilevel"/>
    <w:tmpl w:val="F36E8C66"/>
    <w:lvl w:ilvl="0" w:tplc="81449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957753"/>
    <w:multiLevelType w:val="hybridMultilevel"/>
    <w:tmpl w:val="CA441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10346"/>
    <w:multiLevelType w:val="hybridMultilevel"/>
    <w:tmpl w:val="FBD00004"/>
    <w:lvl w:ilvl="0" w:tplc="57F6D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324E19"/>
    <w:multiLevelType w:val="hybridMultilevel"/>
    <w:tmpl w:val="0584D9A8"/>
    <w:lvl w:ilvl="0" w:tplc="AB7C4788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D636E2"/>
    <w:multiLevelType w:val="hybridMultilevel"/>
    <w:tmpl w:val="7BD2BF5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DFE5ABA"/>
    <w:multiLevelType w:val="hybridMultilevel"/>
    <w:tmpl w:val="5A5AB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96"/>
    <w:rsid w:val="000015E8"/>
    <w:rsid w:val="00011C43"/>
    <w:rsid w:val="000304F8"/>
    <w:rsid w:val="00034256"/>
    <w:rsid w:val="000364AD"/>
    <w:rsid w:val="00043E0F"/>
    <w:rsid w:val="00070633"/>
    <w:rsid w:val="00076EA8"/>
    <w:rsid w:val="00085B86"/>
    <w:rsid w:val="0008792A"/>
    <w:rsid w:val="00097186"/>
    <w:rsid w:val="000B4EF6"/>
    <w:rsid w:val="000D7179"/>
    <w:rsid w:val="000E27A4"/>
    <w:rsid w:val="000F2C8A"/>
    <w:rsid w:val="000F394C"/>
    <w:rsid w:val="000F6B5D"/>
    <w:rsid w:val="00112885"/>
    <w:rsid w:val="00112FA6"/>
    <w:rsid w:val="00124CAE"/>
    <w:rsid w:val="001328E8"/>
    <w:rsid w:val="00142F5F"/>
    <w:rsid w:val="0014398A"/>
    <w:rsid w:val="00152018"/>
    <w:rsid w:val="001635FD"/>
    <w:rsid w:val="001636A5"/>
    <w:rsid w:val="0016614A"/>
    <w:rsid w:val="00196A27"/>
    <w:rsid w:val="00197E90"/>
    <w:rsid w:val="001A14C2"/>
    <w:rsid w:val="001A6511"/>
    <w:rsid w:val="001D26DA"/>
    <w:rsid w:val="001D63C8"/>
    <w:rsid w:val="00213F70"/>
    <w:rsid w:val="0021652F"/>
    <w:rsid w:val="00216B41"/>
    <w:rsid w:val="00223C32"/>
    <w:rsid w:val="002447E6"/>
    <w:rsid w:val="0026648A"/>
    <w:rsid w:val="00276D22"/>
    <w:rsid w:val="00294F8F"/>
    <w:rsid w:val="002977F9"/>
    <w:rsid w:val="002B7D34"/>
    <w:rsid w:val="002E7C74"/>
    <w:rsid w:val="002F09D0"/>
    <w:rsid w:val="002F5D85"/>
    <w:rsid w:val="00332285"/>
    <w:rsid w:val="00346565"/>
    <w:rsid w:val="00350E4F"/>
    <w:rsid w:val="00387051"/>
    <w:rsid w:val="003D4164"/>
    <w:rsid w:val="003D6F3D"/>
    <w:rsid w:val="003E42B4"/>
    <w:rsid w:val="003E45A7"/>
    <w:rsid w:val="003F03D0"/>
    <w:rsid w:val="003F2C53"/>
    <w:rsid w:val="00413D9F"/>
    <w:rsid w:val="00421F50"/>
    <w:rsid w:val="0043391F"/>
    <w:rsid w:val="00455D3E"/>
    <w:rsid w:val="00472FA7"/>
    <w:rsid w:val="00487624"/>
    <w:rsid w:val="004937AF"/>
    <w:rsid w:val="00494597"/>
    <w:rsid w:val="004A16CF"/>
    <w:rsid w:val="004A1A84"/>
    <w:rsid w:val="004B23EF"/>
    <w:rsid w:val="004B6830"/>
    <w:rsid w:val="004C6AD3"/>
    <w:rsid w:val="004D42B5"/>
    <w:rsid w:val="004E74F6"/>
    <w:rsid w:val="004F708C"/>
    <w:rsid w:val="00521D82"/>
    <w:rsid w:val="005329F2"/>
    <w:rsid w:val="00540F26"/>
    <w:rsid w:val="00541583"/>
    <w:rsid w:val="00557285"/>
    <w:rsid w:val="00560BAC"/>
    <w:rsid w:val="005614CD"/>
    <w:rsid w:val="00575CCD"/>
    <w:rsid w:val="005810ED"/>
    <w:rsid w:val="005E4D1D"/>
    <w:rsid w:val="005E528C"/>
    <w:rsid w:val="005E751B"/>
    <w:rsid w:val="005F6C6D"/>
    <w:rsid w:val="00603904"/>
    <w:rsid w:val="00603AA8"/>
    <w:rsid w:val="006049B8"/>
    <w:rsid w:val="00632372"/>
    <w:rsid w:val="00643F6E"/>
    <w:rsid w:val="00646B58"/>
    <w:rsid w:val="006527B4"/>
    <w:rsid w:val="00681E84"/>
    <w:rsid w:val="00685AF0"/>
    <w:rsid w:val="00691511"/>
    <w:rsid w:val="006A2542"/>
    <w:rsid w:val="006A2E07"/>
    <w:rsid w:val="006A55AD"/>
    <w:rsid w:val="006A6799"/>
    <w:rsid w:val="006D458E"/>
    <w:rsid w:val="006F2623"/>
    <w:rsid w:val="006F6983"/>
    <w:rsid w:val="007140F8"/>
    <w:rsid w:val="00732985"/>
    <w:rsid w:val="00740634"/>
    <w:rsid w:val="0076724E"/>
    <w:rsid w:val="00782882"/>
    <w:rsid w:val="007B4019"/>
    <w:rsid w:val="007C1B96"/>
    <w:rsid w:val="007D4B72"/>
    <w:rsid w:val="007E0633"/>
    <w:rsid w:val="007E0B89"/>
    <w:rsid w:val="007F0CFE"/>
    <w:rsid w:val="008046D7"/>
    <w:rsid w:val="008046DE"/>
    <w:rsid w:val="00817E0B"/>
    <w:rsid w:val="00821DFE"/>
    <w:rsid w:val="00830CD6"/>
    <w:rsid w:val="00841EF4"/>
    <w:rsid w:val="008637C2"/>
    <w:rsid w:val="008772A6"/>
    <w:rsid w:val="008A2253"/>
    <w:rsid w:val="008B7153"/>
    <w:rsid w:val="008C3988"/>
    <w:rsid w:val="008C6D16"/>
    <w:rsid w:val="008D6FC6"/>
    <w:rsid w:val="008E52B6"/>
    <w:rsid w:val="008F1D30"/>
    <w:rsid w:val="00913264"/>
    <w:rsid w:val="00920C0B"/>
    <w:rsid w:val="009250B9"/>
    <w:rsid w:val="00946124"/>
    <w:rsid w:val="009503F5"/>
    <w:rsid w:val="00972092"/>
    <w:rsid w:val="009922EF"/>
    <w:rsid w:val="009A6C30"/>
    <w:rsid w:val="009B53E9"/>
    <w:rsid w:val="00A17AFA"/>
    <w:rsid w:val="00A20705"/>
    <w:rsid w:val="00A22D13"/>
    <w:rsid w:val="00A60D57"/>
    <w:rsid w:val="00A63A56"/>
    <w:rsid w:val="00A656FE"/>
    <w:rsid w:val="00A65F89"/>
    <w:rsid w:val="00A72AFE"/>
    <w:rsid w:val="00A73A95"/>
    <w:rsid w:val="00AC6FE4"/>
    <w:rsid w:val="00AD775E"/>
    <w:rsid w:val="00AD7C0B"/>
    <w:rsid w:val="00AF49C0"/>
    <w:rsid w:val="00B07066"/>
    <w:rsid w:val="00B53F4C"/>
    <w:rsid w:val="00B54279"/>
    <w:rsid w:val="00B55738"/>
    <w:rsid w:val="00B57A8D"/>
    <w:rsid w:val="00B639EB"/>
    <w:rsid w:val="00B64010"/>
    <w:rsid w:val="00B731CD"/>
    <w:rsid w:val="00B77D72"/>
    <w:rsid w:val="00B8391C"/>
    <w:rsid w:val="00B90E05"/>
    <w:rsid w:val="00B96266"/>
    <w:rsid w:val="00BB301E"/>
    <w:rsid w:val="00BB3279"/>
    <w:rsid w:val="00BB3660"/>
    <w:rsid w:val="00BC3C22"/>
    <w:rsid w:val="00BD3792"/>
    <w:rsid w:val="00BF1B7C"/>
    <w:rsid w:val="00C067A9"/>
    <w:rsid w:val="00C121EF"/>
    <w:rsid w:val="00C279B1"/>
    <w:rsid w:val="00C3451A"/>
    <w:rsid w:val="00C3691B"/>
    <w:rsid w:val="00C42DB0"/>
    <w:rsid w:val="00C43B18"/>
    <w:rsid w:val="00C55C28"/>
    <w:rsid w:val="00C55DEF"/>
    <w:rsid w:val="00C84943"/>
    <w:rsid w:val="00C96D3D"/>
    <w:rsid w:val="00CB1D49"/>
    <w:rsid w:val="00CB49C8"/>
    <w:rsid w:val="00CC1DDF"/>
    <w:rsid w:val="00CE4276"/>
    <w:rsid w:val="00D02B27"/>
    <w:rsid w:val="00D2496C"/>
    <w:rsid w:val="00D52B89"/>
    <w:rsid w:val="00D72134"/>
    <w:rsid w:val="00D82DC1"/>
    <w:rsid w:val="00D905D2"/>
    <w:rsid w:val="00DC112D"/>
    <w:rsid w:val="00DC3CE2"/>
    <w:rsid w:val="00E018AF"/>
    <w:rsid w:val="00E03A93"/>
    <w:rsid w:val="00E257DC"/>
    <w:rsid w:val="00E34799"/>
    <w:rsid w:val="00E530CA"/>
    <w:rsid w:val="00E742B4"/>
    <w:rsid w:val="00EA3A35"/>
    <w:rsid w:val="00EB6B6E"/>
    <w:rsid w:val="00ED081D"/>
    <w:rsid w:val="00ED5FDA"/>
    <w:rsid w:val="00EE00DC"/>
    <w:rsid w:val="00EE1995"/>
    <w:rsid w:val="00F22171"/>
    <w:rsid w:val="00F26282"/>
    <w:rsid w:val="00F41812"/>
    <w:rsid w:val="00F55118"/>
    <w:rsid w:val="00F63A2C"/>
    <w:rsid w:val="00F74BCA"/>
    <w:rsid w:val="00F761F0"/>
    <w:rsid w:val="00F877E7"/>
    <w:rsid w:val="00F87E27"/>
    <w:rsid w:val="00FA7BD8"/>
    <w:rsid w:val="00FC54B4"/>
    <w:rsid w:val="00FD0F44"/>
    <w:rsid w:val="00FD2213"/>
    <w:rsid w:val="00FD565E"/>
    <w:rsid w:val="00FE1E18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406E"/>
  <w15:docId w15:val="{6D19EEDC-7942-4333-8DC4-32295236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C8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3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13F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3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F70"/>
  </w:style>
  <w:style w:type="paragraph" w:styleId="a6">
    <w:name w:val="footer"/>
    <w:basedOn w:val="a"/>
    <w:link w:val="a7"/>
    <w:uiPriority w:val="99"/>
    <w:unhideWhenUsed/>
    <w:rsid w:val="00213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F70"/>
  </w:style>
  <w:style w:type="paragraph" w:styleId="a8">
    <w:name w:val="No Spacing"/>
    <w:uiPriority w:val="1"/>
    <w:qFormat/>
    <w:rsid w:val="00213F7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F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BAC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0F2C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F2C8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F2C8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F2C8A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0F2C8A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F2C8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F2C8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2C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2C8A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0F2C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FCF81474B8730587E865FEE68044D6290D524A0C243DE28E2F50488DB8ABF874D113D65F19962280F9F5FEED8DCCB3FBE15297E3BC14CCD7d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25917-CB95-4E08-BB2E-74A51E1C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Batyrkanova</dc:creator>
  <cp:lastModifiedBy>Иманалиев Кубанычбек (приком сотр)</cp:lastModifiedBy>
  <cp:revision>2</cp:revision>
  <cp:lastPrinted>2022-05-23T09:41:00Z</cp:lastPrinted>
  <dcterms:created xsi:type="dcterms:W3CDTF">2022-06-03T06:00:00Z</dcterms:created>
  <dcterms:modified xsi:type="dcterms:W3CDTF">2022-06-03T06:00:00Z</dcterms:modified>
</cp:coreProperties>
</file>